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080C" w14:textId="77777777" w:rsidR="00D102F3" w:rsidRDefault="00D102F3"/>
    <w:p w14:paraId="34DCB942" w14:textId="77777777" w:rsidR="007B4FD4" w:rsidRPr="001E2225" w:rsidRDefault="007B4FD4" w:rsidP="007B4FD4">
      <w:pPr>
        <w:spacing w:after="0" w:line="240" w:lineRule="auto"/>
        <w:textAlignment w:val="baseline"/>
        <w:rPr>
          <w:bCs/>
          <w:sz w:val="20"/>
          <w:szCs w:val="20"/>
        </w:rPr>
      </w:pPr>
      <w:r w:rsidRPr="001E2225">
        <w:rPr>
          <w:bCs/>
        </w:rPr>
        <w:t xml:space="preserve">Allegato A – Modello di DOMANDA   </w:t>
      </w:r>
    </w:p>
    <w:p w14:paraId="12BBDA51" w14:textId="77777777" w:rsidR="007B4FD4" w:rsidRPr="00420209" w:rsidRDefault="007B4FD4" w:rsidP="007B4FD4">
      <w:pPr>
        <w:spacing w:after="0" w:line="240" w:lineRule="auto"/>
        <w:textAlignment w:val="baseline"/>
        <w:rPr>
          <w:bCs/>
          <w:sz w:val="20"/>
          <w:szCs w:val="20"/>
        </w:rPr>
      </w:pPr>
    </w:p>
    <w:p w14:paraId="4BB317E3" w14:textId="77777777" w:rsidR="007B4FD4" w:rsidRPr="00161D22" w:rsidRDefault="007B4FD4" w:rsidP="007B4F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0A83DBA" w14:textId="77777777" w:rsidR="007B4FD4" w:rsidRPr="00161D22" w:rsidRDefault="007B4FD4" w:rsidP="007B4FD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ALL’AMBITO TERRITORIALE SOCIALE N. 11</w:t>
      </w:r>
    </w:p>
    <w:p w14:paraId="4154CF61" w14:textId="77777777" w:rsidR="007B4FD4" w:rsidRPr="00161D22" w:rsidRDefault="007B4FD4" w:rsidP="007B4FD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(Mola di Bari, Noicattaro, Rutigliano)</w:t>
      </w:r>
    </w:p>
    <w:p w14:paraId="6DA488AA" w14:textId="77777777" w:rsidR="007B4FD4" w:rsidRPr="00161D22" w:rsidRDefault="007B4FD4" w:rsidP="007B4FD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Via A. De Gasperi 135/137</w:t>
      </w:r>
    </w:p>
    <w:p w14:paraId="5C1BC616" w14:textId="77777777" w:rsidR="007B4FD4" w:rsidRPr="00161D22" w:rsidRDefault="007B4FD4" w:rsidP="007B4FD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70042 – Mola di Bari (BA)</w:t>
      </w:r>
    </w:p>
    <w:p w14:paraId="308B1C39" w14:textId="77777777" w:rsidR="007B4FD4" w:rsidRPr="00161D22" w:rsidRDefault="007B4FD4" w:rsidP="007B4FD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PEC: ufficiodipiano.mola@pec.rupar.puglia.it</w:t>
      </w:r>
    </w:p>
    <w:p w14:paraId="63C69590" w14:textId="77777777" w:rsidR="007B4FD4" w:rsidRPr="00161D22" w:rsidRDefault="007B4FD4" w:rsidP="007B4FD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464B3DE" w14:textId="77777777" w:rsidR="007B4FD4" w:rsidRPr="00161D22" w:rsidRDefault="007B4FD4" w:rsidP="007B4FD4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6551D79" w14:textId="77777777" w:rsidR="007B4FD4" w:rsidRDefault="007B4FD4" w:rsidP="007B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586BEB" w14:textId="77777777" w:rsidR="007B4FD4" w:rsidRDefault="007B4FD4" w:rsidP="007B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3102B8" w14:textId="77777777" w:rsidR="007B4FD4" w:rsidRPr="00685885" w:rsidRDefault="007B4FD4" w:rsidP="007B4FD4">
      <w:pPr>
        <w:jc w:val="both"/>
        <w:rPr>
          <w:rFonts w:ascii="Aptos Display" w:eastAsia="Times New Roman" w:hAnsi="Aptos Display" w:cs="Aptos Display"/>
          <w:b/>
          <w:bCs/>
          <w:i/>
          <w:iCs/>
        </w:rPr>
      </w:pPr>
      <w:r w:rsidRPr="00685885">
        <w:rPr>
          <w:rFonts w:ascii="Aptos Display" w:eastAsia="Times New Roman" w:hAnsi="Aptos Display" w:cs="Aptos Display"/>
          <w:b/>
          <w:bCs/>
          <w:i/>
          <w:iCs/>
        </w:rPr>
        <w:t xml:space="preserve">AVVISO PUBBLICO PER L’ACQUISIZIONE DI MANIFESTAZIONI DI INTERESSE DA PARTE DI ENTI DEL TERZO SETTORE (ETS) AD ADERIRE ALLA CO-PROGETTAZIONE AI SENSI DELL’ART. 55 DEL D.LGS. N. 117/2017 E SS.MM., PER LA DEFINIZIONE E REALIZZAZIONE DEL PROGETTO PNRR – MISSIONE 5 – INCLUSIONE E COESIONE – COMPONENTE 2 – INFRASTRUTTURE SOCIALI, FAMIGLIE, COMUNITÀ E TERZO SETTORE - SOTTOCOMPONENTE 1 "SERVIZI SOCIALI, DISABILITÀ E MARGINALITÀ SOCIALE – INVESTIMENTO 1.2 “PERCORSI DI AUTONOMIA PER LE PERSONE CON DISABILITÀ” - CUP: E74H22000250006.      </w:t>
      </w:r>
    </w:p>
    <w:p w14:paraId="4C42197F" w14:textId="77777777" w:rsidR="007B4FD4" w:rsidRDefault="007B4FD4" w:rsidP="007B4FD4"/>
    <w:p w14:paraId="1ED8F002" w14:textId="77777777" w:rsidR="007B4FD4" w:rsidRDefault="007B4FD4" w:rsidP="007B4FD4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233"/>
        <w:jc w:val="both"/>
        <w:rPr>
          <w:rFonts w:ascii="Calibri" w:hAnsi="Calibri" w:cs="Calibri"/>
          <w:sz w:val="22"/>
          <w:szCs w:val="22"/>
        </w:rPr>
      </w:pPr>
    </w:p>
    <w:p w14:paraId="037C5286" w14:textId="77777777" w:rsidR="007B4FD4" w:rsidRPr="001E2225" w:rsidRDefault="007B4FD4" w:rsidP="007B4FD4">
      <w:r w:rsidRPr="001E2225"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B4FD4" w:rsidRPr="001E2225" w14:paraId="7EA6497B" w14:textId="77777777" w:rsidTr="00167C78">
        <w:tc>
          <w:tcPr>
            <w:tcW w:w="3256" w:type="dxa"/>
          </w:tcPr>
          <w:p w14:paraId="53769155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Cognome e nome</w:t>
            </w:r>
          </w:p>
        </w:tc>
        <w:tc>
          <w:tcPr>
            <w:tcW w:w="6372" w:type="dxa"/>
          </w:tcPr>
          <w:p w14:paraId="06B23BA1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1844A3F0" w14:textId="77777777" w:rsidTr="00167C78">
        <w:tc>
          <w:tcPr>
            <w:tcW w:w="3256" w:type="dxa"/>
          </w:tcPr>
          <w:p w14:paraId="4C5DE427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Data e luogo di nascita</w:t>
            </w:r>
          </w:p>
        </w:tc>
        <w:tc>
          <w:tcPr>
            <w:tcW w:w="6372" w:type="dxa"/>
          </w:tcPr>
          <w:p w14:paraId="4906785F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1979672D" w14:textId="77777777" w:rsidTr="00167C78">
        <w:tc>
          <w:tcPr>
            <w:tcW w:w="3256" w:type="dxa"/>
          </w:tcPr>
          <w:p w14:paraId="1C51F659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Residenza (via, n., città, CAP)</w:t>
            </w:r>
          </w:p>
        </w:tc>
        <w:tc>
          <w:tcPr>
            <w:tcW w:w="6372" w:type="dxa"/>
          </w:tcPr>
          <w:p w14:paraId="0F6464BD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50AED990" w14:textId="77777777" w:rsidTr="00167C78">
        <w:tc>
          <w:tcPr>
            <w:tcW w:w="3256" w:type="dxa"/>
          </w:tcPr>
          <w:p w14:paraId="6177EBE2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Codice Fiscale</w:t>
            </w:r>
          </w:p>
        </w:tc>
        <w:tc>
          <w:tcPr>
            <w:tcW w:w="6372" w:type="dxa"/>
          </w:tcPr>
          <w:p w14:paraId="50A12254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14DCE7FA" w14:textId="77777777" w:rsidTr="00167C78">
        <w:tc>
          <w:tcPr>
            <w:tcW w:w="3256" w:type="dxa"/>
          </w:tcPr>
          <w:p w14:paraId="5EDD5C7A" w14:textId="77777777" w:rsidR="007B4FD4" w:rsidRPr="00D302E8" w:rsidRDefault="007B4FD4" w:rsidP="00167C78">
            <w:pPr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In qualità di legale rappresentante dell’ETS (nome ETS)</w:t>
            </w:r>
          </w:p>
          <w:p w14:paraId="6D319520" w14:textId="77777777" w:rsidR="007B4FD4" w:rsidRPr="00D302E8" w:rsidRDefault="007B4FD4" w:rsidP="00167C78">
            <w:pPr>
              <w:jc w:val="both"/>
              <w:rPr>
                <w:b/>
                <w:bCs/>
              </w:rPr>
            </w:pPr>
          </w:p>
        </w:tc>
        <w:tc>
          <w:tcPr>
            <w:tcW w:w="6372" w:type="dxa"/>
          </w:tcPr>
          <w:p w14:paraId="2232E08B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31F34B8A" w14:textId="77777777" w:rsidTr="00167C78">
        <w:tc>
          <w:tcPr>
            <w:tcW w:w="3256" w:type="dxa"/>
          </w:tcPr>
          <w:p w14:paraId="79BC0D20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Forma giuridica</w:t>
            </w:r>
          </w:p>
        </w:tc>
        <w:tc>
          <w:tcPr>
            <w:tcW w:w="6372" w:type="dxa"/>
          </w:tcPr>
          <w:p w14:paraId="3E508461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25894FC4" w14:textId="77777777" w:rsidTr="00167C78">
        <w:tc>
          <w:tcPr>
            <w:tcW w:w="3256" w:type="dxa"/>
          </w:tcPr>
          <w:p w14:paraId="5DA5BFDA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Sede legale (via, n., città, CAP)</w:t>
            </w:r>
          </w:p>
        </w:tc>
        <w:tc>
          <w:tcPr>
            <w:tcW w:w="6372" w:type="dxa"/>
          </w:tcPr>
          <w:p w14:paraId="3ABDFC6A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663F3169" w14:textId="77777777" w:rsidTr="00167C78">
        <w:tc>
          <w:tcPr>
            <w:tcW w:w="3256" w:type="dxa"/>
          </w:tcPr>
          <w:p w14:paraId="1FC5E334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lastRenderedPageBreak/>
              <w:t>N. iscrizione al RUNTS</w:t>
            </w:r>
          </w:p>
        </w:tc>
        <w:tc>
          <w:tcPr>
            <w:tcW w:w="6372" w:type="dxa"/>
          </w:tcPr>
          <w:p w14:paraId="05AA02EF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7C46B83A" w14:textId="77777777" w:rsidTr="00167C78">
        <w:tc>
          <w:tcPr>
            <w:tcW w:w="3256" w:type="dxa"/>
          </w:tcPr>
          <w:p w14:paraId="215777E4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Codice Fiscale/partita IVA</w:t>
            </w:r>
          </w:p>
        </w:tc>
        <w:tc>
          <w:tcPr>
            <w:tcW w:w="6372" w:type="dxa"/>
          </w:tcPr>
          <w:p w14:paraId="339F2B23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12B17312" w14:textId="77777777" w:rsidTr="00167C78">
        <w:tc>
          <w:tcPr>
            <w:tcW w:w="3256" w:type="dxa"/>
          </w:tcPr>
          <w:p w14:paraId="40167318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>PEC</w:t>
            </w:r>
          </w:p>
        </w:tc>
        <w:tc>
          <w:tcPr>
            <w:tcW w:w="6372" w:type="dxa"/>
          </w:tcPr>
          <w:p w14:paraId="384A3A75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22FFEDE0" w14:textId="77777777" w:rsidTr="00167C78">
        <w:tc>
          <w:tcPr>
            <w:tcW w:w="3256" w:type="dxa"/>
          </w:tcPr>
          <w:p w14:paraId="3C9847D7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proofErr w:type="gramStart"/>
            <w:r w:rsidRPr="00D302E8">
              <w:rPr>
                <w:b/>
                <w:bCs/>
              </w:rPr>
              <w:t>Email</w:t>
            </w:r>
            <w:proofErr w:type="gramEnd"/>
          </w:p>
        </w:tc>
        <w:tc>
          <w:tcPr>
            <w:tcW w:w="6372" w:type="dxa"/>
          </w:tcPr>
          <w:p w14:paraId="3908D5D4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  <w:tr w:rsidR="007B4FD4" w:rsidRPr="001E2225" w14:paraId="13062237" w14:textId="77777777" w:rsidTr="00167C78">
        <w:tc>
          <w:tcPr>
            <w:tcW w:w="3256" w:type="dxa"/>
          </w:tcPr>
          <w:p w14:paraId="4F556545" w14:textId="77777777" w:rsidR="007B4FD4" w:rsidRPr="00D302E8" w:rsidRDefault="007B4FD4" w:rsidP="00167C78">
            <w:pPr>
              <w:spacing w:line="480" w:lineRule="auto"/>
              <w:jc w:val="both"/>
              <w:rPr>
                <w:b/>
                <w:bCs/>
              </w:rPr>
            </w:pPr>
            <w:r w:rsidRPr="00D302E8">
              <w:rPr>
                <w:b/>
                <w:bCs/>
              </w:rPr>
              <w:t xml:space="preserve">Telefono </w:t>
            </w:r>
          </w:p>
        </w:tc>
        <w:tc>
          <w:tcPr>
            <w:tcW w:w="6372" w:type="dxa"/>
          </w:tcPr>
          <w:p w14:paraId="1A1AD911" w14:textId="77777777" w:rsidR="007B4FD4" w:rsidRPr="001E2225" w:rsidRDefault="007B4FD4" w:rsidP="00167C78">
            <w:pPr>
              <w:spacing w:line="480" w:lineRule="auto"/>
              <w:jc w:val="both"/>
            </w:pPr>
          </w:p>
        </w:tc>
      </w:tr>
    </w:tbl>
    <w:p w14:paraId="6D5B64EE" w14:textId="77777777" w:rsidR="007B4FD4" w:rsidRDefault="007B4FD4" w:rsidP="007B4FD4">
      <w:pPr>
        <w:jc w:val="both"/>
        <w:rPr>
          <w:bCs/>
        </w:rPr>
      </w:pPr>
    </w:p>
    <w:p w14:paraId="663BED34" w14:textId="77777777" w:rsidR="007B4FD4" w:rsidRPr="00193133" w:rsidRDefault="007B4FD4" w:rsidP="007B4FD4">
      <w:pPr>
        <w:jc w:val="both"/>
        <w:rPr>
          <w:bCs/>
        </w:rPr>
      </w:pPr>
      <w:r w:rsidRPr="00193133">
        <w:rPr>
          <w:bCs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</w:t>
      </w:r>
    </w:p>
    <w:p w14:paraId="2407CFB7" w14:textId="77777777" w:rsidR="007B4FD4" w:rsidRPr="001E2225" w:rsidRDefault="007B4FD4" w:rsidP="007B4FD4">
      <w:pPr>
        <w:jc w:val="center"/>
        <w:rPr>
          <w:b/>
        </w:rPr>
      </w:pPr>
      <w:r w:rsidRPr="001E2225">
        <w:rPr>
          <w:b/>
        </w:rPr>
        <w:t>DICHIARA</w:t>
      </w:r>
    </w:p>
    <w:p w14:paraId="5AB86191" w14:textId="77777777" w:rsidR="007B4FD4" w:rsidRPr="001E2225" w:rsidRDefault="007B4FD4" w:rsidP="007B4FD4">
      <w:pPr>
        <w:jc w:val="center"/>
        <w:rPr>
          <w:b/>
        </w:rPr>
      </w:pPr>
    </w:p>
    <w:p w14:paraId="6E83D974" w14:textId="77777777" w:rsidR="007B4FD4" w:rsidRPr="001E2225" w:rsidRDefault="007B4FD4" w:rsidP="007B4FD4">
      <w:pPr>
        <w:jc w:val="both"/>
      </w:pPr>
      <w:r w:rsidRPr="001E2225">
        <w:t>1)</w:t>
      </w:r>
      <w:r w:rsidRPr="001E2225">
        <w:tab/>
        <w:t>di voler partecipare:</w:t>
      </w:r>
    </w:p>
    <w:p w14:paraId="533A38EA" w14:textId="77777777" w:rsidR="007B4FD4" w:rsidRPr="001E2225" w:rsidRDefault="007B4FD4" w:rsidP="007B4FD4">
      <w:pPr>
        <w:ind w:left="708"/>
      </w:pPr>
      <w:r w:rsidRPr="001E2225">
        <w:t>□</w:t>
      </w:r>
      <w:r w:rsidRPr="001E2225">
        <w:tab/>
        <w:t>in forma singola;</w:t>
      </w:r>
    </w:p>
    <w:p w14:paraId="7BA659EC" w14:textId="77777777" w:rsidR="007B4FD4" w:rsidRPr="001E2225" w:rsidRDefault="007B4FD4" w:rsidP="007B4FD4">
      <w:pPr>
        <w:ind w:left="708"/>
      </w:pPr>
      <w:r w:rsidRPr="001E2225">
        <w:t>□</w:t>
      </w:r>
      <w:r w:rsidRPr="001E2225">
        <w:tab/>
        <w:t>in raggruppamento o consorzio</w:t>
      </w:r>
    </w:p>
    <w:p w14:paraId="37D4A8AC" w14:textId="77777777" w:rsidR="007B4FD4" w:rsidRPr="001E2225" w:rsidRDefault="007B4FD4" w:rsidP="007B4FD4">
      <w:pPr>
        <w:ind w:left="708"/>
      </w:pPr>
    </w:p>
    <w:p w14:paraId="7457A4B9" w14:textId="77777777" w:rsidR="007B4FD4" w:rsidRPr="001E2225" w:rsidRDefault="007B4FD4" w:rsidP="007B4FD4">
      <w:pPr>
        <w:ind w:left="708" w:firstLine="708"/>
        <w:rPr>
          <w:i/>
          <w:iCs/>
        </w:rPr>
      </w:pPr>
      <w:r w:rsidRPr="001E2225">
        <w:rPr>
          <w:i/>
          <w:iCs/>
        </w:rPr>
        <w:t>In caso di raggruppamento:</w:t>
      </w:r>
    </w:p>
    <w:p w14:paraId="61575008" w14:textId="77777777" w:rsidR="007B4FD4" w:rsidRPr="001E2225" w:rsidRDefault="007B4FD4" w:rsidP="007B4FD4">
      <w:pPr>
        <w:ind w:left="1416"/>
      </w:pPr>
      <w:r w:rsidRPr="001E2225">
        <w:t>□</w:t>
      </w:r>
      <w:r w:rsidRPr="001E2225">
        <w:tab/>
        <w:t>da costituirsi</w:t>
      </w:r>
    </w:p>
    <w:p w14:paraId="6DA62270" w14:textId="77777777" w:rsidR="007B4FD4" w:rsidRPr="001E2225" w:rsidRDefault="007B4FD4" w:rsidP="007B4FD4">
      <w:pPr>
        <w:ind w:left="1416"/>
      </w:pPr>
      <w:r w:rsidRPr="001E2225">
        <w:t>□</w:t>
      </w:r>
      <w:r w:rsidRPr="001E2225">
        <w:tab/>
        <w:t>già costituito (allegare atto di costituzione)</w:t>
      </w:r>
    </w:p>
    <w:p w14:paraId="1984133C" w14:textId="77777777" w:rsidR="007B4FD4" w:rsidRPr="001E2225" w:rsidRDefault="007B4FD4" w:rsidP="007B4FD4"/>
    <w:p w14:paraId="7AE291AD" w14:textId="77777777" w:rsidR="007B4FD4" w:rsidRPr="001E2225" w:rsidRDefault="007B4FD4" w:rsidP="007B4FD4">
      <w:r w:rsidRPr="001E2225">
        <w:t>2)</w:t>
      </w:r>
      <w:r w:rsidRPr="001E2225">
        <w:tab/>
        <w:t>di possedere i requisiti, previsti dall’Avviso:</w:t>
      </w:r>
    </w:p>
    <w:p w14:paraId="60FB927B" w14:textId="77777777" w:rsidR="007B4FD4" w:rsidRPr="001E2225" w:rsidRDefault="007B4FD4" w:rsidP="007B4FD4">
      <w:pPr>
        <w:spacing w:after="240"/>
        <w:ind w:firstLine="708"/>
        <w:rPr>
          <w:bCs/>
        </w:rPr>
      </w:pPr>
      <w:r w:rsidRPr="001E2225">
        <w:rPr>
          <w:bCs/>
        </w:rPr>
        <w:t>A)</w:t>
      </w:r>
      <w:r w:rsidRPr="001E2225">
        <w:rPr>
          <w:bCs/>
        </w:rPr>
        <w:tab/>
        <w:t>requisiti di ordine generale</w:t>
      </w:r>
    </w:p>
    <w:p w14:paraId="2E2F639C" w14:textId="77777777" w:rsidR="007B4FD4" w:rsidRPr="001E2225" w:rsidRDefault="007B4FD4" w:rsidP="007B4FD4">
      <w:pPr>
        <w:spacing w:after="240"/>
        <w:ind w:left="1418" w:hanging="709"/>
        <w:rPr>
          <w:bCs/>
        </w:rPr>
      </w:pPr>
      <w:r w:rsidRPr="001E2225">
        <w:rPr>
          <w:bCs/>
        </w:rPr>
        <w:t>B)</w:t>
      </w:r>
      <w:r w:rsidRPr="001E2225">
        <w:rPr>
          <w:bCs/>
        </w:rPr>
        <w:tab/>
        <w:t>requisiti di capacità tecnica e professionale (come</w:t>
      </w:r>
      <w:r w:rsidRPr="001E2225">
        <w:rPr>
          <w:b/>
        </w:rPr>
        <w:t xml:space="preserve"> </w:t>
      </w:r>
      <w:r w:rsidRPr="001E2225">
        <w:rPr>
          <w:bCs/>
        </w:rPr>
        <w:t>dichiarati nella proposta progettuale – allegato B - al punto A.1) funzionali allo svolgimento delle azioni previste;</w:t>
      </w:r>
    </w:p>
    <w:p w14:paraId="6B0D12DD" w14:textId="77777777" w:rsidR="007B4FD4" w:rsidRPr="001E2225" w:rsidRDefault="007B4FD4" w:rsidP="007B4FD4">
      <w:pPr>
        <w:spacing w:after="240"/>
      </w:pPr>
    </w:p>
    <w:p w14:paraId="6F999527" w14:textId="77777777" w:rsidR="007B4FD4" w:rsidRPr="001E2225" w:rsidRDefault="007B4FD4" w:rsidP="007B4FD4">
      <w:pPr>
        <w:jc w:val="center"/>
        <w:rPr>
          <w:b/>
          <w:i/>
          <w:iCs/>
        </w:rPr>
      </w:pPr>
      <w:r w:rsidRPr="001E2225">
        <w:rPr>
          <w:b/>
          <w:i/>
          <w:iCs/>
        </w:rPr>
        <w:t>DICHIARA inoltre:</w:t>
      </w:r>
    </w:p>
    <w:p w14:paraId="71FBF685" w14:textId="77777777" w:rsidR="007B4FD4" w:rsidRPr="001E2225" w:rsidRDefault="007B4FD4" w:rsidP="007B4FD4">
      <w:pPr>
        <w:numPr>
          <w:ilvl w:val="0"/>
          <w:numId w:val="32"/>
        </w:numPr>
        <w:suppressAutoHyphens/>
        <w:spacing w:after="0" w:line="276" w:lineRule="auto"/>
        <w:ind w:left="426" w:hanging="426"/>
        <w:jc w:val="both"/>
      </w:pPr>
      <w:r w:rsidRPr="001E2225">
        <w:lastRenderedPageBreak/>
        <w:t>che le eventuali comunicazioni in ordine agli esiti della presente procedura dovranno essere effettuate all’indirizzo sopra indicato;</w:t>
      </w:r>
    </w:p>
    <w:p w14:paraId="6A2D482C" w14:textId="77777777" w:rsidR="007B4FD4" w:rsidRPr="001E2225" w:rsidRDefault="007B4FD4" w:rsidP="007B4FD4">
      <w:pPr>
        <w:numPr>
          <w:ilvl w:val="0"/>
          <w:numId w:val="32"/>
        </w:numPr>
        <w:suppressAutoHyphens/>
        <w:spacing w:after="0" w:line="276" w:lineRule="auto"/>
        <w:ind w:left="426" w:hanging="426"/>
        <w:jc w:val="both"/>
      </w:pPr>
      <w:r w:rsidRPr="001E2225">
        <w:t xml:space="preserve">di aver letto l'avviso pubblico bandito dal Comune di </w:t>
      </w:r>
      <w:r>
        <w:t>Mola di bari</w:t>
      </w:r>
      <w:r w:rsidRPr="001E2225">
        <w:t xml:space="preserve"> e di accettare senza riserva quanto in esso previsto;</w:t>
      </w:r>
    </w:p>
    <w:p w14:paraId="6636A390" w14:textId="77777777" w:rsidR="007B4FD4" w:rsidRPr="001E2225" w:rsidRDefault="007B4FD4" w:rsidP="007B4FD4">
      <w:pPr>
        <w:numPr>
          <w:ilvl w:val="0"/>
          <w:numId w:val="32"/>
        </w:numPr>
        <w:suppressAutoHyphens/>
        <w:spacing w:after="0" w:line="276" w:lineRule="auto"/>
        <w:ind w:left="426" w:hanging="426"/>
        <w:jc w:val="both"/>
      </w:pPr>
      <w:r w:rsidRPr="001E2225">
        <w:t>che, come da proprio statuto, ETS opera per finalità civiche, solidaristiche e di utilità sociale, ed in settori di intervento coerenti col presente Avviso;</w:t>
      </w:r>
    </w:p>
    <w:p w14:paraId="592DB483" w14:textId="77777777" w:rsidR="007B4FD4" w:rsidRPr="001E2225" w:rsidRDefault="007B4FD4" w:rsidP="007B4FD4">
      <w:pPr>
        <w:numPr>
          <w:ilvl w:val="0"/>
          <w:numId w:val="32"/>
        </w:numPr>
        <w:suppressAutoHyphens/>
        <w:spacing w:after="0" w:line="276" w:lineRule="auto"/>
        <w:ind w:left="426" w:hanging="426"/>
        <w:jc w:val="both"/>
      </w:pPr>
      <w:r w:rsidRPr="001E2225">
        <w:t>di aver tenuto conto, nel redigere la proposta progettuale, delle condizioni previste dal CCNL di categoria e delle disposizioni legislative e regolamentari vigenti in materia contributiva, nonché degli obblighi connessi alle disposizioni in materia di sicurezza e protezione dei lavoratori di cui al D.lgs. 81/2008;</w:t>
      </w:r>
    </w:p>
    <w:p w14:paraId="4972E054" w14:textId="77777777" w:rsidR="007B4FD4" w:rsidRPr="001E2225" w:rsidRDefault="007B4FD4" w:rsidP="007B4FD4">
      <w:pPr>
        <w:numPr>
          <w:ilvl w:val="0"/>
          <w:numId w:val="32"/>
        </w:numPr>
        <w:suppressAutoHyphens/>
        <w:spacing w:after="0" w:line="276" w:lineRule="auto"/>
        <w:ind w:left="426" w:hanging="426"/>
        <w:jc w:val="both"/>
      </w:pPr>
      <w:r w:rsidRPr="001E2225">
        <w:t>di non avere nulla a pretendere nei confronti dell’Amministrazione Pubblica nell’eventualità in cui, per qualsiasi motivo, la presente procedura venga revocata;</w:t>
      </w:r>
    </w:p>
    <w:p w14:paraId="5714CF14" w14:textId="77777777" w:rsidR="007B4FD4" w:rsidRPr="001E2225" w:rsidRDefault="007B4FD4" w:rsidP="007B4FD4">
      <w:pPr>
        <w:numPr>
          <w:ilvl w:val="0"/>
          <w:numId w:val="32"/>
        </w:numPr>
        <w:suppressAutoHyphens/>
        <w:spacing w:after="0" w:line="276" w:lineRule="auto"/>
        <w:ind w:left="426" w:hanging="426"/>
        <w:jc w:val="both"/>
      </w:pPr>
      <w:r w:rsidRPr="001E2225">
        <w:t xml:space="preserve">di essere informato/a, ai sensi e per gli effetti del D. Lgs. 196/2003 e </w:t>
      </w:r>
      <w:proofErr w:type="spellStart"/>
      <w:r w:rsidRPr="001E2225">
        <w:t>s.m.i.</w:t>
      </w:r>
      <w:proofErr w:type="spellEnd"/>
      <w:r w:rsidRPr="001E2225">
        <w:t>, che i dati raccolti saranno trattati, anche con strumenti informatici, esclusivamente nell’ambito del procedimento per il quale la dichiarazione viene resa;</w:t>
      </w:r>
    </w:p>
    <w:p w14:paraId="545926EE" w14:textId="77777777" w:rsidR="007B4FD4" w:rsidRDefault="007B4FD4" w:rsidP="007B4FD4">
      <w:pPr>
        <w:jc w:val="both"/>
      </w:pPr>
    </w:p>
    <w:p w14:paraId="7B374B2E" w14:textId="77777777" w:rsidR="007B4FD4" w:rsidRPr="001E2225" w:rsidRDefault="007B4FD4" w:rsidP="007B4FD4">
      <w:pPr>
        <w:jc w:val="both"/>
      </w:pPr>
    </w:p>
    <w:p w14:paraId="134C11EF" w14:textId="77777777" w:rsidR="007B4FD4" w:rsidRPr="001E2225" w:rsidRDefault="007B4FD4" w:rsidP="007B4FD4">
      <w:pPr>
        <w:jc w:val="both"/>
      </w:pPr>
      <w:r w:rsidRPr="001E2225">
        <w:t>Cell:</w:t>
      </w:r>
      <w:r>
        <w:t xml:space="preserve"> </w:t>
      </w:r>
      <w:r w:rsidRPr="001E2225">
        <w:t>________________________________________, e-mail_____________________________________</w:t>
      </w:r>
    </w:p>
    <w:p w14:paraId="6858B8CA" w14:textId="77777777" w:rsidR="007B4FD4" w:rsidRPr="001E2225" w:rsidRDefault="007B4FD4" w:rsidP="007B4FD4"/>
    <w:p w14:paraId="2EB61BB7" w14:textId="77777777" w:rsidR="007B4FD4" w:rsidRPr="001E2225" w:rsidRDefault="007B4FD4" w:rsidP="007B4FD4">
      <w:pPr>
        <w:rPr>
          <w:b/>
        </w:rPr>
      </w:pPr>
    </w:p>
    <w:p w14:paraId="1B51F866" w14:textId="77777777" w:rsidR="007B4FD4" w:rsidRPr="001E2225" w:rsidRDefault="007B4FD4" w:rsidP="007B4FD4">
      <w:pPr>
        <w:rPr>
          <w:b/>
        </w:rPr>
      </w:pPr>
    </w:p>
    <w:p w14:paraId="32B32E62" w14:textId="77777777" w:rsidR="007B4FD4" w:rsidRPr="001E2225" w:rsidRDefault="007B4FD4" w:rsidP="007B4FD4">
      <w:pPr>
        <w:jc w:val="center"/>
        <w:rPr>
          <w:b/>
        </w:rPr>
      </w:pPr>
      <w:r w:rsidRPr="001E2225">
        <w:rPr>
          <w:b/>
        </w:rPr>
        <w:t>S'IMPEGNA</w:t>
      </w:r>
    </w:p>
    <w:p w14:paraId="1F072A77" w14:textId="77777777" w:rsidR="007B4FD4" w:rsidRPr="001E2225" w:rsidRDefault="007B4FD4" w:rsidP="007B4FD4">
      <w:r w:rsidRPr="001E2225">
        <w:t>a comunicare tempestivamente ogni variazione relativa alla titolarità, alla denominazione o ragione sociale, alla rappresentanza, all'indirizzo della sede ed ogni altra variazione rilevante dei dati e/o requisiti richiesti per la partecipazione alla fase di co-progettazione.</w:t>
      </w:r>
    </w:p>
    <w:p w14:paraId="70F4C7EE" w14:textId="77777777" w:rsidR="007B4FD4" w:rsidRPr="001E2225" w:rsidRDefault="007B4FD4" w:rsidP="007B4FD4"/>
    <w:p w14:paraId="79A6F835" w14:textId="77777777" w:rsidR="007B4FD4" w:rsidRPr="001E2225" w:rsidRDefault="007B4FD4" w:rsidP="007B4FD4">
      <w:pPr>
        <w:jc w:val="both"/>
        <w:rPr>
          <w:b/>
          <w:bCs/>
        </w:rPr>
      </w:pPr>
    </w:p>
    <w:p w14:paraId="158D081C" w14:textId="77777777" w:rsidR="007B4FD4" w:rsidRPr="001E2225" w:rsidRDefault="007B4FD4" w:rsidP="007B4FD4">
      <w:pPr>
        <w:jc w:val="both"/>
        <w:rPr>
          <w:b/>
          <w:bCs/>
        </w:rPr>
      </w:pPr>
    </w:p>
    <w:p w14:paraId="5E7CE194" w14:textId="77777777" w:rsidR="007B4FD4" w:rsidRPr="001E2225" w:rsidRDefault="007B4FD4" w:rsidP="007B4FD4">
      <w:pPr>
        <w:jc w:val="both"/>
        <w:rPr>
          <w:b/>
          <w:bCs/>
        </w:rPr>
      </w:pPr>
      <w:r w:rsidRPr="001E2225">
        <w:rPr>
          <w:b/>
          <w:bCs/>
        </w:rPr>
        <w:t>Dichiara di allegare:</w:t>
      </w:r>
    </w:p>
    <w:p w14:paraId="77E6C893" w14:textId="77777777" w:rsidR="007B4FD4" w:rsidRPr="001E2225" w:rsidRDefault="007B4FD4" w:rsidP="007B4FD4">
      <w:pPr>
        <w:pStyle w:val="Paragrafoelenco"/>
        <w:numPr>
          <w:ilvl w:val="0"/>
          <w:numId w:val="31"/>
        </w:numPr>
        <w:spacing w:after="200" w:line="276" w:lineRule="auto"/>
        <w:jc w:val="both"/>
        <w:rPr>
          <w:rFonts w:ascii="Calibri" w:hAnsi="Calibri" w:cs="Calibri"/>
        </w:rPr>
      </w:pPr>
      <w:r w:rsidRPr="001E2225">
        <w:rPr>
          <w:rFonts w:ascii="Calibri" w:hAnsi="Calibri" w:cs="Calibri"/>
        </w:rPr>
        <w:t>documento di identità del dichiarante in corso di validità;</w:t>
      </w:r>
    </w:p>
    <w:p w14:paraId="6BA99920" w14:textId="77777777" w:rsidR="007B4FD4" w:rsidRPr="001E2225" w:rsidRDefault="007B4FD4" w:rsidP="007B4FD4">
      <w:pPr>
        <w:pStyle w:val="Paragrafoelenco"/>
        <w:numPr>
          <w:ilvl w:val="0"/>
          <w:numId w:val="31"/>
        </w:numPr>
        <w:spacing w:after="200" w:line="276" w:lineRule="auto"/>
        <w:jc w:val="both"/>
        <w:rPr>
          <w:rFonts w:ascii="Calibri" w:hAnsi="Calibri" w:cs="Calibri"/>
        </w:rPr>
      </w:pPr>
      <w:r w:rsidRPr="001E2225">
        <w:rPr>
          <w:rFonts w:ascii="Calibri" w:hAnsi="Calibri" w:cs="Calibri"/>
        </w:rPr>
        <w:t>proposta progettuale redatta secondo il modello dell’Allegato B;</w:t>
      </w:r>
    </w:p>
    <w:p w14:paraId="646445DA" w14:textId="77777777" w:rsidR="007B4FD4" w:rsidRPr="001E2225" w:rsidRDefault="007B4FD4" w:rsidP="007B4FD4">
      <w:pPr>
        <w:pStyle w:val="Paragrafoelenco"/>
        <w:numPr>
          <w:ilvl w:val="0"/>
          <w:numId w:val="31"/>
        </w:numPr>
        <w:spacing w:after="200" w:line="276" w:lineRule="auto"/>
        <w:jc w:val="both"/>
        <w:rPr>
          <w:rFonts w:ascii="Calibri" w:hAnsi="Calibri" w:cs="Calibri"/>
        </w:rPr>
      </w:pPr>
      <w:r w:rsidRPr="001E2225">
        <w:rPr>
          <w:rFonts w:ascii="Calibri" w:hAnsi="Calibri" w:cs="Calibri"/>
        </w:rPr>
        <w:t>in caso di costituenda ATS, impegno a costituirsi in ATS e specificazione delle parti di attività eseguite dai singoli componenti (allegato C);</w:t>
      </w:r>
    </w:p>
    <w:p w14:paraId="75D8A551" w14:textId="77777777" w:rsidR="007B4FD4" w:rsidRPr="001E2225" w:rsidRDefault="007B4FD4" w:rsidP="007B4FD4">
      <w:pPr>
        <w:pStyle w:val="Paragrafoelenco"/>
        <w:numPr>
          <w:ilvl w:val="0"/>
          <w:numId w:val="31"/>
        </w:numPr>
        <w:spacing w:after="200" w:line="276" w:lineRule="auto"/>
        <w:jc w:val="both"/>
        <w:rPr>
          <w:rFonts w:ascii="Calibri" w:hAnsi="Calibri" w:cs="Calibri"/>
        </w:rPr>
      </w:pPr>
      <w:r w:rsidRPr="001E2225">
        <w:rPr>
          <w:rFonts w:ascii="Calibri" w:hAnsi="Calibri" w:cs="Calibri"/>
        </w:rPr>
        <w:t>attestazioni</w:t>
      </w:r>
      <w:r>
        <w:rPr>
          <w:rFonts w:ascii="Calibri" w:hAnsi="Calibri" w:cs="Calibri"/>
        </w:rPr>
        <w:t xml:space="preserve">/autodichiarazioni </w:t>
      </w:r>
      <w:r w:rsidRPr="001E2225">
        <w:rPr>
          <w:rFonts w:ascii="Calibri" w:hAnsi="Calibri" w:cs="Calibri"/>
        </w:rPr>
        <w:t>relative ad esperienze pregresse nella gestione di servizi/progetti analoghi;</w:t>
      </w:r>
    </w:p>
    <w:p w14:paraId="134B0E90" w14:textId="77777777" w:rsidR="007B4FD4" w:rsidRPr="001E2225" w:rsidRDefault="007B4FD4" w:rsidP="007B4FD4"/>
    <w:p w14:paraId="417A60C9" w14:textId="77777777" w:rsidR="007B4FD4" w:rsidRPr="001E2225" w:rsidRDefault="007B4FD4" w:rsidP="007B4FD4">
      <w:r w:rsidRPr="001E2225">
        <w:lastRenderedPageBreak/>
        <w:t xml:space="preserve">          (luogo e data)</w:t>
      </w:r>
    </w:p>
    <w:p w14:paraId="0EDFDAE3" w14:textId="77777777" w:rsidR="007B4FD4" w:rsidRPr="001E2225" w:rsidRDefault="007B4FD4" w:rsidP="007B4FD4">
      <w:r w:rsidRPr="001E2225">
        <w:t>______________________</w:t>
      </w:r>
    </w:p>
    <w:p w14:paraId="3CDCDE1A" w14:textId="77777777" w:rsidR="007B4FD4" w:rsidRPr="001E2225" w:rsidRDefault="007B4FD4" w:rsidP="007B4FD4">
      <w:pPr>
        <w:ind w:left="6312"/>
      </w:pPr>
      <w:r w:rsidRPr="001E2225">
        <w:t>(firma del legale rappresentante)</w:t>
      </w:r>
      <w:r w:rsidRPr="001E2225">
        <w:rPr>
          <w:rStyle w:val="Rimandonotaapidipagina"/>
        </w:rPr>
        <w:footnoteReference w:id="1"/>
      </w:r>
    </w:p>
    <w:p w14:paraId="004168A9" w14:textId="77777777" w:rsidR="007B4FD4" w:rsidRPr="001E2225" w:rsidRDefault="007B4FD4" w:rsidP="007B4FD4">
      <w:r w:rsidRPr="001E2225">
        <w:tab/>
      </w:r>
      <w:r w:rsidRPr="001E2225">
        <w:tab/>
      </w:r>
      <w:r w:rsidRPr="001E2225">
        <w:tab/>
      </w:r>
      <w:r w:rsidRPr="001E2225">
        <w:tab/>
      </w:r>
      <w:r w:rsidRPr="001E2225">
        <w:tab/>
      </w:r>
      <w:r w:rsidRPr="001E2225">
        <w:tab/>
      </w:r>
      <w:r w:rsidRPr="001E2225">
        <w:tab/>
      </w:r>
      <w:r w:rsidRPr="001E2225">
        <w:tab/>
        <w:t>____________________________________</w:t>
      </w:r>
    </w:p>
    <w:p w14:paraId="6858CD5F" w14:textId="77777777" w:rsidR="007B4FD4" w:rsidRDefault="007B4FD4" w:rsidP="007B4FD4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233"/>
        <w:jc w:val="both"/>
        <w:rPr>
          <w:rFonts w:ascii="Calibri" w:hAnsi="Calibri" w:cs="Calibri"/>
          <w:sz w:val="22"/>
          <w:szCs w:val="22"/>
        </w:rPr>
      </w:pPr>
    </w:p>
    <w:p w14:paraId="31CB9546" w14:textId="77777777" w:rsidR="007B4FD4" w:rsidRDefault="007B4FD4" w:rsidP="007B4FD4">
      <w:pPr>
        <w:pStyle w:val="NormaleWeb"/>
        <w:tabs>
          <w:tab w:val="left" w:pos="6615"/>
        </w:tabs>
        <w:ind w:left="233"/>
        <w:jc w:val="right"/>
        <w:rPr>
          <w:rFonts w:ascii="Calibri" w:hAnsi="Calibri" w:cs="Calibri"/>
          <w:sz w:val="22"/>
          <w:szCs w:val="22"/>
        </w:rPr>
      </w:pPr>
    </w:p>
    <w:p w14:paraId="6A2A6589" w14:textId="77777777" w:rsidR="007B4FD4" w:rsidRDefault="007B4FD4" w:rsidP="007B4FD4">
      <w:pPr>
        <w:pStyle w:val="NormaleWeb"/>
        <w:tabs>
          <w:tab w:val="left" w:pos="6615"/>
        </w:tabs>
        <w:rPr>
          <w:rFonts w:ascii="Calibri" w:hAnsi="Calibri" w:cs="Calibri"/>
          <w:sz w:val="22"/>
          <w:szCs w:val="22"/>
        </w:rPr>
      </w:pPr>
    </w:p>
    <w:p w14:paraId="77862111" w14:textId="77777777" w:rsidR="007B4FD4" w:rsidRDefault="007B4FD4" w:rsidP="007B4FD4">
      <w:pPr>
        <w:pStyle w:val="NormaleWeb"/>
        <w:tabs>
          <w:tab w:val="left" w:pos="661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FAF8362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lastRenderedPageBreak/>
        <w:t>**INFORMATIVA AI SENSI DELL’ART. 13 GDPR – MANIFESTAZIONE DI INTERESSE**</w:t>
      </w:r>
    </w:p>
    <w:p w14:paraId="3B502A55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sottoscritto/a, ai sensi del Regolamento (UE) 2016/679 (di seguito “GDPR”) e del </w:t>
      </w:r>
      <w:proofErr w:type="spellStart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36/2023, è informato/a che i dati personali da lui/lei forniti con la presente manifestazione di interesse saranno oggetto di trattamento come di seguito indicato:</w:t>
      </w:r>
    </w:p>
    <w:p w14:paraId="0D74CFB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51EC09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**1. Titolare del trattamento**</w:t>
      </w:r>
    </w:p>
    <w:p w14:paraId="42D8EA77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Mola di Bari, in qualità di Capofila dell’Ambito Territoriale Sociale n. 11, con sede in via A. De Gasperi, n. 135/137, in persona del legale rappresentante pro tempore.</w:t>
      </w:r>
    </w:p>
    <w:p w14:paraId="16A79EDD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Decreto Sindacale n. 13/2024, il sindaco pro tempore dott. Giuseppe Colonna ha delegato a Responsabile titolare di incarico di E. Q. dott. Mauro La Grasta l’utilizzo e lo svolgimento di tutti i compiti e di tutte le funzioni attribuite dal titolare analiticamente elencate in calce al </w:t>
      </w:r>
      <w:proofErr w:type="gramStart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predetto</w:t>
      </w:r>
      <w:proofErr w:type="gramEnd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Decreto.</w:t>
      </w:r>
    </w:p>
    <w:p w14:paraId="378650A3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D05A94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Il su indicato Titolare del Trattamento ha provveduto a nominare il proprio Responsabile della protezione dei dati. Qualsiasi richiesta in merito al trattamento dei dati personali conferiti e all’esercizio dei diritti dovrà essere indirizzata al Responsabile della Protezione dei dati (DPO).</w:t>
      </w:r>
    </w:p>
    <w:p w14:paraId="722F9FAD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DADB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DPO/RDP: Rete </w:t>
      </w:r>
      <w:proofErr w:type="spellStart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Entionline</w:t>
      </w:r>
      <w:proofErr w:type="spellEnd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All Privacy, costituita dalla persona giuridica Gruppo Maggioli SPA ed Avv.to Nadia Corà, con sede legale ed operativa in Brescia, Via Triumplina n. 183/B – Italia.</w:t>
      </w:r>
    </w:p>
    <w:p w14:paraId="2FCE9868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Contatti: Tel 0302531939 – 0376803074; Cell 3404731928, PEO </w:t>
      </w:r>
      <w:hyperlink r:id="rId7" w:history="1">
        <w:r w:rsidRPr="00633C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consulenza@entionline.it</w:t>
        </w:r>
      </w:hyperlink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; PEC </w:t>
      </w:r>
      <w:hyperlink r:id="rId8" w:history="1">
        <w:r w:rsidRPr="00633C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nadia.cora@mantova.pecavvocati.it</w:t>
        </w:r>
      </w:hyperlink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23B98D79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751D92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**2. Finalità del trattamento**</w:t>
      </w:r>
    </w:p>
    <w:p w14:paraId="47FC2FDF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sono raccolti e trattati per le seguenti finalità:</w:t>
      </w:r>
    </w:p>
    <w:p w14:paraId="30C562F1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7184B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* valutazione della manifestazione di interesse;</w:t>
      </w:r>
    </w:p>
    <w:p w14:paraId="60FDB0D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* selezione dell’operatore economico per l’affidamento diretto del servizio;</w:t>
      </w:r>
    </w:p>
    <w:p w14:paraId="7F76A0DD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* eventuali comunicazioni relative all’istruttoria e all’affidamento;</w:t>
      </w:r>
    </w:p>
    <w:p w14:paraId="0506404A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* adempimenti connessi agli obblighi normativi, contabili e amministrativi legati alla procedura di affidamento.</w:t>
      </w:r>
    </w:p>
    <w:p w14:paraId="5BDD100D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ABDB344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**3. Base giuridica del trattamento**</w:t>
      </w:r>
    </w:p>
    <w:p w14:paraId="6A930ACC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Il trattamento è necessario per l’esecuzione di atti preliminari alla procedura di affidamento (fase precontrattuale) e per l’adempimento di obblighi di legge a cui è soggetto il Comune (art. 6 GDPR, lett. c e/o e).</w:t>
      </w:r>
    </w:p>
    <w:p w14:paraId="26121ECF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34B7DA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**4. Ambito e modalità del trattamento**</w:t>
      </w:r>
    </w:p>
    <w:p w14:paraId="217DF911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possono essere trattati con strumenti manuali, informatici e telematici, da personale autorizzato, in modo da garantire la riservatezza e la sicurezza, secondo quanto previsto dal GDPR. Potranno essere comunicati, se necessario e nei limiti previsti dalla normativa, a soggetti pubblici o privati coinvolti nella procedura (es. uffici interni, controllo economico‑finanziario, organi di vigilanza).</w:t>
      </w:r>
    </w:p>
    <w:p w14:paraId="78C8D6F7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BEBC11C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**5. Periodo di conservazione dei dati**</w:t>
      </w:r>
    </w:p>
    <w:p w14:paraId="2E5C20EC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saranno conservati per il tempo strettamente necessario all’espletamento della procedura di affidamento e, in caso di aggiudicazione, per la durata del contratto e i tempi di conservazione previsti dalla normativa vigente.</w:t>
      </w:r>
    </w:p>
    <w:p w14:paraId="1F67B7B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004B09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**6. Diritti dell’interessato**</w:t>
      </w:r>
    </w:p>
    <w:p w14:paraId="4B4B8AC2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In ogni momento l’interessato potrà esercitare i diritti riconosciuti dagli artt. 15 e seguenti del GDPR, ovvero: accesso, rettifica, cancellazione, limitazione del trattamento, opposizione, portabilità; potrà inoltre revocare eventuali consensi nei limiti di legge. Le richieste vanno indirizzate a: [indirizzo PEC/e-mail del Comune] o al Responsabile del procedimento indicato nell’avviso.</w:t>
      </w:r>
    </w:p>
    <w:p w14:paraId="2C17234C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B1E6E4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**7. Natura obbligatoria o facoltativa del conferimento dati**</w:t>
      </w:r>
    </w:p>
    <w:p w14:paraId="59F368D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Il conferimento dei dati è obbligatorio per partecipare alla manifestazione di interesse. L’eventuale rifiuto comporta l’esclusione dalla procedura.</w:t>
      </w:r>
    </w:p>
    <w:p w14:paraId="6A0A83F4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0752526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**8. Conseguenze di un’eventuale mancata comunicazione**</w:t>
      </w:r>
    </w:p>
    <w:p w14:paraId="191EDFCD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La mancanza di comunicazione dei dati richiesti o la dichiarazione di assenza uno o più requisiti comporta l’esclusione dalla partecipazione.</w:t>
      </w:r>
    </w:p>
    <w:p w14:paraId="507C6967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FE47B85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**9. Pubblicazione e accesso agli atti**</w:t>
      </w:r>
    </w:p>
    <w:p w14:paraId="0B6374C3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Alcuni dati e atti relativi alla procedura (esiti dell’affidamento, ragione sociale dell’operatore, soglia economica, etc.) potranno essere resi accessibili conformemente alle disposizioni del </w:t>
      </w:r>
      <w:proofErr w:type="spellStart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33/2013 e del </w:t>
      </w:r>
      <w:proofErr w:type="spellStart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36/2023 (art. 35–36) riguardo all’accesso agli atti, con eventuale oscuramento di dati personali sensibili, in ottemperanza al principio di minimizzazione.</w:t>
      </w:r>
    </w:p>
    <w:p w14:paraId="01830F58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F066C8" w14:textId="77777777" w:rsidR="007B4FD4" w:rsidRPr="00633CC6" w:rsidRDefault="007B4FD4" w:rsidP="007B4F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**10. Consenso al trattamento**</w:t>
      </w:r>
    </w:p>
    <w:p w14:paraId="70A3C8E4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La partecipazione alla procedura implica che l’operatore dichiara di aver preso visione della presente informativa e acconsente al trattamento dei propri dati personali secondo le finalità e modalità indicate.</w:t>
      </w:r>
    </w:p>
    <w:p w14:paraId="565ECE0C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13844B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[Luogo], [Data]</w:t>
      </w:r>
    </w:p>
    <w:p w14:paraId="1DC6F43C" w14:textId="77777777" w:rsidR="007B4FD4" w:rsidRPr="00633CC6" w:rsidRDefault="007B4FD4" w:rsidP="007B4F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3CC6">
        <w:rPr>
          <w:rFonts w:ascii="Times New Roman" w:eastAsia="Times New Roman" w:hAnsi="Times New Roman" w:cs="Times New Roman"/>
          <w:sz w:val="20"/>
          <w:szCs w:val="20"/>
          <w:lang w:eastAsia="it-IT"/>
        </w:rPr>
        <w:t>[Firma del legale rappresentante / procuratore]</w:t>
      </w:r>
    </w:p>
    <w:p w14:paraId="7494641B" w14:textId="77777777" w:rsidR="007B4FD4" w:rsidRPr="00420209" w:rsidRDefault="007B4FD4" w:rsidP="007B4FD4">
      <w:pPr>
        <w:pStyle w:val="NormaleWeb"/>
        <w:tabs>
          <w:tab w:val="left" w:pos="6615"/>
        </w:tabs>
        <w:ind w:left="233"/>
        <w:rPr>
          <w:rFonts w:ascii="Calibri" w:hAnsi="Calibri" w:cs="Calibri"/>
          <w:sz w:val="22"/>
          <w:szCs w:val="22"/>
        </w:rPr>
      </w:pPr>
    </w:p>
    <w:p w14:paraId="501D84DA" w14:textId="177E89BF" w:rsidR="00FB25AC" w:rsidRPr="00FB25AC" w:rsidRDefault="00FB25AC" w:rsidP="0069682A">
      <w:pPr>
        <w:tabs>
          <w:tab w:val="left" w:pos="1575"/>
        </w:tabs>
        <w:jc w:val="both"/>
      </w:pPr>
      <w:r>
        <w:tab/>
      </w:r>
    </w:p>
    <w:sectPr w:rsidR="00FB25AC" w:rsidRPr="00FB25A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A2E9" w14:textId="77777777" w:rsidR="00FB25AC" w:rsidRDefault="00FB25AC" w:rsidP="00FB25AC">
      <w:pPr>
        <w:spacing w:after="0" w:line="240" w:lineRule="auto"/>
      </w:pPr>
      <w:r>
        <w:separator/>
      </w:r>
    </w:p>
  </w:endnote>
  <w:endnote w:type="continuationSeparator" w:id="0">
    <w:p w14:paraId="74B1F81C" w14:textId="77777777" w:rsidR="00FB25AC" w:rsidRDefault="00FB25AC" w:rsidP="00FB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BB61" w14:textId="77777777" w:rsidR="00FB25AC" w:rsidRDefault="00FB25AC" w:rsidP="00FB25AC">
    <w:pPr>
      <w:pStyle w:val="Pidipagina"/>
      <w:pBdr>
        <w:bottom w:val="single" w:sz="12" w:space="1" w:color="auto"/>
      </w:pBdr>
      <w:tabs>
        <w:tab w:val="clear" w:pos="4819"/>
        <w:tab w:val="center" w:pos="0"/>
      </w:tabs>
      <w:jc w:val="center"/>
      <w:rPr>
        <w:sz w:val="20"/>
      </w:rPr>
    </w:pPr>
  </w:p>
  <w:p w14:paraId="655527E4" w14:textId="77777777" w:rsidR="00FB25AC" w:rsidRDefault="00FB25AC" w:rsidP="00FB25AC">
    <w:pPr>
      <w:pStyle w:val="Pidipagina"/>
      <w:tabs>
        <w:tab w:val="clear" w:pos="4819"/>
        <w:tab w:val="center" w:pos="0"/>
      </w:tabs>
      <w:jc w:val="center"/>
      <w:rPr>
        <w:sz w:val="20"/>
      </w:rPr>
    </w:pPr>
  </w:p>
  <w:p w14:paraId="0EE843C0" w14:textId="77777777" w:rsidR="00FB25AC" w:rsidRPr="00DA631F" w:rsidRDefault="00FB25AC" w:rsidP="00FB25AC">
    <w:pPr>
      <w:pStyle w:val="Pidipagina"/>
      <w:tabs>
        <w:tab w:val="left" w:pos="1470"/>
      </w:tabs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Tel. 080.</w:t>
    </w:r>
    <w:r w:rsidRPr="00DA631F">
      <w:rPr>
        <w:rFonts w:ascii="Calibri Light" w:hAnsi="Calibri Light" w:cs="Calibri Light"/>
        <w:color w:val="000000"/>
        <w:sz w:val="20"/>
      </w:rPr>
      <w:t>4738601</w:t>
    </w:r>
    <w:r w:rsidRPr="00DA631F">
      <w:rPr>
        <w:rFonts w:ascii="Calibri Light" w:hAnsi="Calibri Light" w:cs="Calibri Light"/>
        <w:sz w:val="20"/>
      </w:rPr>
      <w:t xml:space="preserve"> – Tel. Centralino: 080.4738111- PEC: </w:t>
    </w:r>
    <w:r w:rsidRPr="00D72A25">
      <w:rPr>
        <w:rFonts w:ascii="Calibri Light" w:hAnsi="Calibri Light" w:cs="Calibri Light"/>
        <w:sz w:val="20"/>
      </w:rPr>
      <w:t>ufficiodipiano.mola@pec.rupar.puglia.it</w:t>
    </w:r>
  </w:p>
  <w:p w14:paraId="7F7BE221" w14:textId="77777777" w:rsidR="00FB25AC" w:rsidRPr="00DA631F" w:rsidRDefault="00FB25AC" w:rsidP="00FB25AC">
    <w:pPr>
      <w:pStyle w:val="Pidipagina"/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Via A. De Gasperi n. 135/137 (Piano 6°) – 70042 Mola di Bari</w:t>
    </w:r>
  </w:p>
  <w:p w14:paraId="0BB59788" w14:textId="37E01F21" w:rsidR="00FB25AC" w:rsidRPr="00FB25AC" w:rsidRDefault="00FB25AC" w:rsidP="00FB25AC">
    <w:pPr>
      <w:pStyle w:val="Pidipagina"/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Codice Fiscale e Partita IVA: 00884000720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5954" w14:textId="77777777" w:rsidR="00FB25AC" w:rsidRDefault="00FB25AC" w:rsidP="00FB25AC">
      <w:pPr>
        <w:spacing w:after="0" w:line="240" w:lineRule="auto"/>
      </w:pPr>
      <w:r>
        <w:separator/>
      </w:r>
    </w:p>
  </w:footnote>
  <w:footnote w:type="continuationSeparator" w:id="0">
    <w:p w14:paraId="3D0811E4" w14:textId="77777777" w:rsidR="00FB25AC" w:rsidRDefault="00FB25AC" w:rsidP="00FB25AC">
      <w:pPr>
        <w:spacing w:after="0" w:line="240" w:lineRule="auto"/>
      </w:pPr>
      <w:r>
        <w:continuationSeparator/>
      </w:r>
    </w:p>
  </w:footnote>
  <w:footnote w:id="1">
    <w:p w14:paraId="7BD1567E" w14:textId="77777777" w:rsidR="007B4FD4" w:rsidRPr="00067946" w:rsidRDefault="007B4FD4" w:rsidP="007B4FD4">
      <w:pPr>
        <w:pStyle w:val="Testonotaapidipagina"/>
        <w:rPr>
          <w:sz w:val="18"/>
          <w:szCs w:val="18"/>
        </w:rPr>
      </w:pPr>
      <w:r w:rsidRPr="00067946">
        <w:rPr>
          <w:rStyle w:val="Rimandonotaapidipagina"/>
          <w:sz w:val="18"/>
          <w:szCs w:val="18"/>
        </w:rPr>
        <w:footnoteRef/>
      </w:r>
      <w:r w:rsidRPr="00067946">
        <w:rPr>
          <w:sz w:val="18"/>
          <w:szCs w:val="18"/>
        </w:rPr>
        <w:t xml:space="preserve"> Nel caso di raggruppamenti non costituiti, deve essere sottoscritto da tutti i legali rappresentanti dei membri dell’aggregazione costituenda, fatta salva l’ipotesi di delegare espressamente tale incombenza al legale rappresentante dell’E.T.S. designato come Capogruppo/Mandatario dell’aggregazione, come risultante dal mandato irrevocabile conferito dagli E.T.S. mandanti</w:t>
      </w:r>
      <w:r>
        <w:rPr>
          <w:sz w:val="18"/>
          <w:szCs w:val="18"/>
        </w:rPr>
        <w:t xml:space="preserve"> – </w:t>
      </w:r>
      <w:r w:rsidRPr="001A0710">
        <w:rPr>
          <w:i/>
          <w:iCs/>
          <w:sz w:val="18"/>
          <w:szCs w:val="18"/>
        </w:rPr>
        <w:t>allegato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6419" w14:textId="3FE39C67" w:rsidR="00FB25AC" w:rsidRDefault="00FB25AC">
    <w:pPr>
      <w:pStyle w:val="Intestazione"/>
    </w:pPr>
    <w:r>
      <w:rPr>
        <w:noProof/>
      </w:rPr>
      <w:drawing>
        <wp:inline distT="0" distB="0" distL="0" distR="0" wp14:anchorId="58B79DC9" wp14:editId="3D63FCBC">
          <wp:extent cx="6239510" cy="885825"/>
          <wp:effectExtent l="0" t="0" r="8890" b="9525"/>
          <wp:docPr id="3450142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5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95"/>
    <w:multiLevelType w:val="hybridMultilevel"/>
    <w:tmpl w:val="4926B7F2"/>
    <w:lvl w:ilvl="0" w:tplc="EDAC7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B6D"/>
    <w:multiLevelType w:val="hybridMultilevel"/>
    <w:tmpl w:val="B83454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449F3"/>
    <w:multiLevelType w:val="hybridMultilevel"/>
    <w:tmpl w:val="0EDA08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844"/>
    <w:multiLevelType w:val="hybridMultilevel"/>
    <w:tmpl w:val="338274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44A8"/>
    <w:multiLevelType w:val="hybridMultilevel"/>
    <w:tmpl w:val="A8B6C66E"/>
    <w:lvl w:ilvl="0" w:tplc="E814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4E12"/>
    <w:multiLevelType w:val="hybridMultilevel"/>
    <w:tmpl w:val="FFDE6A8C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4975"/>
    <w:multiLevelType w:val="hybridMultilevel"/>
    <w:tmpl w:val="BC50D4F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951BF"/>
    <w:multiLevelType w:val="hybridMultilevel"/>
    <w:tmpl w:val="BBFA089A"/>
    <w:lvl w:ilvl="0" w:tplc="E5EE6C6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619E"/>
    <w:multiLevelType w:val="hybridMultilevel"/>
    <w:tmpl w:val="560C78AA"/>
    <w:lvl w:ilvl="0" w:tplc="CAA6E2A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BEB"/>
    <w:multiLevelType w:val="hybridMultilevel"/>
    <w:tmpl w:val="64D846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6EFE"/>
    <w:multiLevelType w:val="hybridMultilevel"/>
    <w:tmpl w:val="B5AAD770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7366C"/>
    <w:multiLevelType w:val="multilevel"/>
    <w:tmpl w:val="0C906EB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21324D"/>
    <w:multiLevelType w:val="hybridMultilevel"/>
    <w:tmpl w:val="D64480DC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9173A"/>
    <w:multiLevelType w:val="hybridMultilevel"/>
    <w:tmpl w:val="D084D834"/>
    <w:lvl w:ilvl="0" w:tplc="4DBEBF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81E16"/>
    <w:multiLevelType w:val="hybridMultilevel"/>
    <w:tmpl w:val="ACC0B3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15302"/>
    <w:multiLevelType w:val="hybridMultilevel"/>
    <w:tmpl w:val="7632B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E3A56"/>
    <w:multiLevelType w:val="hybridMultilevel"/>
    <w:tmpl w:val="46E8AD7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3C38"/>
    <w:multiLevelType w:val="hybridMultilevel"/>
    <w:tmpl w:val="FD289DF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9B02A1"/>
    <w:multiLevelType w:val="hybridMultilevel"/>
    <w:tmpl w:val="2B62B7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F564DB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268F5"/>
    <w:multiLevelType w:val="hybridMultilevel"/>
    <w:tmpl w:val="B94AF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30F6E"/>
    <w:multiLevelType w:val="hybridMultilevel"/>
    <w:tmpl w:val="2E2220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3F49"/>
    <w:multiLevelType w:val="hybridMultilevel"/>
    <w:tmpl w:val="3EA82584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84ACC"/>
    <w:multiLevelType w:val="hybridMultilevel"/>
    <w:tmpl w:val="68EE1498"/>
    <w:lvl w:ilvl="0" w:tplc="8B5CB6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E2E7D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3782"/>
    <w:multiLevelType w:val="hybridMultilevel"/>
    <w:tmpl w:val="6A6C22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77FD1"/>
    <w:multiLevelType w:val="hybridMultilevel"/>
    <w:tmpl w:val="6D38803E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20403"/>
    <w:multiLevelType w:val="hybridMultilevel"/>
    <w:tmpl w:val="4364A6E2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C008A1"/>
    <w:multiLevelType w:val="hybridMultilevel"/>
    <w:tmpl w:val="96221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757F4"/>
    <w:multiLevelType w:val="hybridMultilevel"/>
    <w:tmpl w:val="0EDA08D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613"/>
    <w:multiLevelType w:val="hybridMultilevel"/>
    <w:tmpl w:val="45683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F5667"/>
    <w:multiLevelType w:val="hybridMultilevel"/>
    <w:tmpl w:val="D870D1EA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F598F"/>
    <w:multiLevelType w:val="hybridMultilevel"/>
    <w:tmpl w:val="291A0F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2CFA"/>
    <w:multiLevelType w:val="hybridMultilevel"/>
    <w:tmpl w:val="4B2649A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48996083">
    <w:abstractNumId w:val="27"/>
  </w:num>
  <w:num w:numId="2" w16cid:durableId="1670525774">
    <w:abstractNumId w:val="0"/>
  </w:num>
  <w:num w:numId="3" w16cid:durableId="71128587">
    <w:abstractNumId w:val="18"/>
  </w:num>
  <w:num w:numId="4" w16cid:durableId="1252466834">
    <w:abstractNumId w:val="17"/>
  </w:num>
  <w:num w:numId="5" w16cid:durableId="436413843">
    <w:abstractNumId w:val="25"/>
  </w:num>
  <w:num w:numId="6" w16cid:durableId="625307400">
    <w:abstractNumId w:val="16"/>
  </w:num>
  <w:num w:numId="7" w16cid:durableId="1078361724">
    <w:abstractNumId w:val="8"/>
  </w:num>
  <w:num w:numId="8" w16cid:durableId="1483349509">
    <w:abstractNumId w:val="20"/>
  </w:num>
  <w:num w:numId="9" w16cid:durableId="243418051">
    <w:abstractNumId w:val="1"/>
  </w:num>
  <w:num w:numId="10" w16cid:durableId="1027827472">
    <w:abstractNumId w:val="2"/>
  </w:num>
  <w:num w:numId="11" w16cid:durableId="1485316770">
    <w:abstractNumId w:val="22"/>
  </w:num>
  <w:num w:numId="12" w16cid:durableId="1763456893">
    <w:abstractNumId w:val="31"/>
  </w:num>
  <w:num w:numId="13" w16cid:durableId="2041584759">
    <w:abstractNumId w:val="15"/>
  </w:num>
  <w:num w:numId="14" w16cid:durableId="256988870">
    <w:abstractNumId w:val="9"/>
  </w:num>
  <w:num w:numId="15" w16cid:durableId="1146580932">
    <w:abstractNumId w:val="5"/>
  </w:num>
  <w:num w:numId="16" w16cid:durableId="705183327">
    <w:abstractNumId w:val="4"/>
  </w:num>
  <w:num w:numId="17" w16cid:durableId="221017452">
    <w:abstractNumId w:val="28"/>
  </w:num>
  <w:num w:numId="18" w16cid:durableId="16780473">
    <w:abstractNumId w:val="19"/>
  </w:num>
  <w:num w:numId="19" w16cid:durableId="2146581667">
    <w:abstractNumId w:val="30"/>
  </w:num>
  <w:num w:numId="20" w16cid:durableId="1404371124">
    <w:abstractNumId w:val="11"/>
  </w:num>
  <w:num w:numId="21" w16cid:durableId="944994955">
    <w:abstractNumId w:val="3"/>
  </w:num>
  <w:num w:numId="22" w16cid:durableId="1022319486">
    <w:abstractNumId w:val="10"/>
  </w:num>
  <w:num w:numId="23" w16cid:durableId="1592084240">
    <w:abstractNumId w:val="23"/>
  </w:num>
  <w:num w:numId="24" w16cid:durableId="606737972">
    <w:abstractNumId w:val="29"/>
  </w:num>
  <w:num w:numId="25" w16cid:durableId="736244030">
    <w:abstractNumId w:val="14"/>
  </w:num>
  <w:num w:numId="26" w16cid:durableId="1349017060">
    <w:abstractNumId w:val="12"/>
  </w:num>
  <w:num w:numId="27" w16cid:durableId="934439196">
    <w:abstractNumId w:val="6"/>
  </w:num>
  <w:num w:numId="28" w16cid:durableId="637338379">
    <w:abstractNumId w:val="21"/>
  </w:num>
  <w:num w:numId="29" w16cid:durableId="775057564">
    <w:abstractNumId w:val="24"/>
  </w:num>
  <w:num w:numId="30" w16cid:durableId="233858128">
    <w:abstractNumId w:val="13"/>
  </w:num>
  <w:num w:numId="31" w16cid:durableId="27683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5104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AC"/>
    <w:rsid w:val="000B6F10"/>
    <w:rsid w:val="000C5981"/>
    <w:rsid w:val="00101B50"/>
    <w:rsid w:val="00112C29"/>
    <w:rsid w:val="001924D4"/>
    <w:rsid w:val="001E4ADC"/>
    <w:rsid w:val="00217512"/>
    <w:rsid w:val="00300000"/>
    <w:rsid w:val="00345185"/>
    <w:rsid w:val="00441ADB"/>
    <w:rsid w:val="004A62CD"/>
    <w:rsid w:val="00572738"/>
    <w:rsid w:val="0057675A"/>
    <w:rsid w:val="005B31A3"/>
    <w:rsid w:val="0069682A"/>
    <w:rsid w:val="006E23E4"/>
    <w:rsid w:val="00706471"/>
    <w:rsid w:val="00711ACE"/>
    <w:rsid w:val="007705AA"/>
    <w:rsid w:val="007B4FD4"/>
    <w:rsid w:val="007B67DD"/>
    <w:rsid w:val="008752C6"/>
    <w:rsid w:val="00877656"/>
    <w:rsid w:val="008C5D95"/>
    <w:rsid w:val="00915BCD"/>
    <w:rsid w:val="009320F9"/>
    <w:rsid w:val="00955AC8"/>
    <w:rsid w:val="00A343CD"/>
    <w:rsid w:val="00BC4CAB"/>
    <w:rsid w:val="00BE1362"/>
    <w:rsid w:val="00C42A40"/>
    <w:rsid w:val="00C60ECC"/>
    <w:rsid w:val="00C84FF0"/>
    <w:rsid w:val="00C9208E"/>
    <w:rsid w:val="00D102F3"/>
    <w:rsid w:val="00D706B7"/>
    <w:rsid w:val="00DC7689"/>
    <w:rsid w:val="00DE7659"/>
    <w:rsid w:val="00E52E92"/>
    <w:rsid w:val="00E65127"/>
    <w:rsid w:val="00EA0EDA"/>
    <w:rsid w:val="00EF57CC"/>
    <w:rsid w:val="00F05A63"/>
    <w:rsid w:val="00F132A9"/>
    <w:rsid w:val="00FB25AC"/>
    <w:rsid w:val="00FC7241"/>
    <w:rsid w:val="00FD0B9E"/>
    <w:rsid w:val="00FD48C8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094E06"/>
  <w15:chartTrackingRefBased/>
  <w15:docId w15:val="{68E0FFE7-0E0A-40B8-BEB0-7F10C60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5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5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5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5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5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5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5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5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5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5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5A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B2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5AC"/>
  </w:style>
  <w:style w:type="paragraph" w:styleId="Pidipagina">
    <w:name w:val="footer"/>
    <w:basedOn w:val="Normale"/>
    <w:link w:val="PidipaginaCarattere"/>
    <w:uiPriority w:val="99"/>
    <w:unhideWhenUsed/>
    <w:rsid w:val="00FB2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5AC"/>
  </w:style>
  <w:style w:type="table" w:styleId="Grigliatabella">
    <w:name w:val="Table Grid"/>
    <w:basedOn w:val="Tabellanormale"/>
    <w:uiPriority w:val="39"/>
    <w:rsid w:val="00E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3">
    <w:name w:val="Grid Table 5 Dark Accent 3"/>
    <w:basedOn w:val="Tabellanormale"/>
    <w:uiPriority w:val="50"/>
    <w:rsid w:val="00192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llegamentoipertestuale">
    <w:name w:val="Hyperlink"/>
    <w:rsid w:val="00F132A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B4FD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FD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unhideWhenUsed/>
    <w:rsid w:val="007B4FD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cora@mantova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enza@entionli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Candela</dc:creator>
  <cp:keywords/>
  <dc:description/>
  <cp:lastModifiedBy>Angela Candela</cp:lastModifiedBy>
  <cp:revision>2</cp:revision>
  <dcterms:created xsi:type="dcterms:W3CDTF">2026-01-30T15:49:00Z</dcterms:created>
  <dcterms:modified xsi:type="dcterms:W3CDTF">2026-01-30T15:49:00Z</dcterms:modified>
</cp:coreProperties>
</file>